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Claims that people can get by without writing are flawed.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increase in technology-aided communication channels at the workplace has rendered written messages irrelevant.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Secretaries do all the writing for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Entry-level professional or managerial job does not require one to write e-mail messages or paper documents.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communication does not differ in any significant way from other school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audiences for business communication include people both inside and outside the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communication follows the traditional essay form, with a thesis statement up front, paragraphs of evidence, and a final concluding paragraph.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Businesspeople are more likely to skim your documents than read them thoroughly.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style for business communication is formal, not friendly.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Effective managers use a fairly wide range of media and strategies to communicate in the workplace.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audiences refer to both superiors as well as peers within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companies use the grapevine to communicate important messages to employees because it is considered to be a reliable and powerful communication channel.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you build goodwill through organizational messages, you create a good image of yourself and of your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organizational messages have a single basic purpose, to motivate.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Writing is cost-effective from a business perspective.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Costs for business writing can include everything from the time taken to compose the message to the postage required to send it out.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writing is not as good as it could be, you and your organization pay a price in wasted time, wasted efforts, and lost goodwill.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Bad writing wastes time by requiring more time to revise and causing more rounds of revision.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business and administrative writing takes more time to read.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Saving the reader's time is an important aspect of good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Better writing helps you to communicate your points more clearly.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Building goodwill involves building an image of yourself as a knowledgeable, intelligent, and capable 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order to analyze business communication situations effectively, one needs to first understand the situation before writing or speaking.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communication situations call for solutions that will both solve the organizational problem and meet the psychological needs of the people involved.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formal nature of business communication does not make allowances for creativity.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Consciously seeking problems or dissonances that need work hinders creativity.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Thinking creatively often means shedding common paradigms.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include information without emphasizing it, put it either at the beginning or at end of a paragraph.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PAIBOC stands for Purposes, Audience(s), Information, Benefits, Objections, and Context.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Reader benefits must always be monetary.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nonverbal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E-mail and voice-mail messages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Letters and memos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Meetings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Gestures and body language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writing business messages?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business people can get by without writing.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 letters or templates can only be used to write routine business messages.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Entry-level professionals are exempted from writing business messages.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Secretaries do all the business writings for 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writing does not differ from school writing in any significant way.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Letters and memos are examples of nonverbal 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 letters are rarely used for the purpose of business 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 letters are typically used for communication in situations that demand creative solutions.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every organization, communication is the way people get their points across, get work done, and get recognized for their contributions.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the advent of technology and the rapid automation of business functions, writing is no longer considered an important communication skill.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characteristic of effective business documents?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 paragraphs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Quick and easy access to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Diffused language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absence of tables, graphs, or other visual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school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style for school writing is often formal.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purpose of school writing is to meet an organizational need.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School writing rarely follows the traditional essay form.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School writing rewards short paragraphs and penalizes long ones.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business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style for business communication is highly formal.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writers are expected to use long paragraphs in letters and memos.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communication often follows the traditional essay form.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Short words and a mix of sentence and paragraph lengths are best for business 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exemplifies external audience with regard to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Entry-level professionals working in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top-management of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line-managers of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potential employees of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Sean Huxley is the marketing head of Kenright Inc. Raymond Adams is a relatively new employee who has been assigned to work in Sean's team. During a coffee-break conversation, Raymond learns from his peers that their boss Sean enjoys listening to jazz music. Raymond decides to gift Sean a collection of jazz music on his birthday the following month. Which of the following sources of information is Raymond's decision based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Grapevine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Promotional campaign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Propaganda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Advertising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Mandates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you are informing, you are essentially: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explaining something or telling readers something.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wanting your audience to act immediately.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creating a good image of yourself.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consolidating the reputation of your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expecting immediate feedback.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business correspondence?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writing is highly cost-effective.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most organizations, external documents are not put through the same intensive approval process as are internal documents.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cycling process increases the cost of business correspondence.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Longer documents generally involve very small teams.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of poor correspondence is negligible.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documents: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inexpensive to produce.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not require approval before they go out to clients.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rarely take a long time to write.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typically comprise long paragraphs and diffused language.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costs both time and money.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with regard to bad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Bad writing takes more time to read.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Bad writing does not cost money.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Bad writing wastes time by delaying action while the reader requests for more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A and 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characteristic of good business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clear.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helps build goodwill.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saves the reader's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message is deemed complete when: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reader sends an immediate feedback with queries.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reader's questions are answered and he or she has enough information to act upon.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writing is free from errors in punctuation, spelling, grammar, word order, and sentence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message is brief and to-the-point.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message conveys a positive image of the writer and his or her organization.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While checking the monthly sales reports for the last six months, David, the sales manager at Cillane Inc., noticed that a discontinued product showed high sales whereas its substitute product showed no sales. He soon realized that the team that prepared the sales report had mistakenly interchanged the names of the two products. In this instance, which of the following criterion of good business messages stands violated?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business messages are clear.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business messages are complete.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business messages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business messages are concise.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business messages are easy to read. </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creativity?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Creativity is not essential to success in business and business 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Thinking creatively often means shedding common paradigms.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within limits thwarts creativity.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Strict adherence to conventional wisdom boosts creativity.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Brainstorming thwarts creativity.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creative 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most likely to consider innovation as a waste of time and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upholds conventional wisdom.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most likely to consciously seek problems or dissonances that need 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most likely to view brainstorming as a waste of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more likely than not to engage in stereotyping.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Ways to become more creative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stereotyping.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engaging in groupthink.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segregating.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brainstorming.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discouraging innovation.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questions do you need to answer in order to determine the purpose of your message?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must this message do to solve the organizational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does your audience know about the topic?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negative elements must your message overcome?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PAIBOC questions are primarily used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analyze business communication problems.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gauge employee motivation.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gauge the long-term effects of organizational learning on 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analyze the effectiveness of advertising.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analyze the impact of organizational change on employee behavior.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relevance of writing in today's business world?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disadvantages of relying on form letters for business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how school writing and business communication differ in style and document design.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different kinds of audiences for business communication messages?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basic purposes of business communication messages?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five criteria that good business and administrative writing commonly meet?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advantages of well-written messages?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channels should you use for business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creativity considered important in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do the PAIBOC questions contribute to the overall effectiveness of the business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style for business communication is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three basic purposes of business and administrative communication are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Bad writing wastes time by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Better writing helps you to build _____ by creating a positive image of your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acronym PAIBOC, "C" stands for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________________________________________</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Claims that people can get by without writing are flawed.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Claims that people can get by without writing are flawed.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Recognize myths about on-the-job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Will I really have to write?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increase in technology-aided communication channels at the workplace has rendered written messages irrelevant.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Claims that people can get by without writing are flawed. Almost every entry-level professional or managerial job requires you to write e-mail messages, speak to small groups, and write paper documents.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Recognize myths about on-the-job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Will I really have to write?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Secretaries do all the writing for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of automation and restructuring, secretaries and administrative assistants are likely to handle complex tasks such as training, research, and database management for several managers. Managers are likely to take care of their own writing, data entry, and phone calls.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Recognize myths about on-the-job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Will I really have to write?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Entry-level professional or managerial job does not require one to write e-mail messages or paper documents.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Almost every entry-level professional or managerial job requires you to write e-mail messages, speak to small groups, and write paper documents.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Recognize myths about on-the-job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Will I really have to write?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communication does not differ in any significant way from other school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communication differs from other school writing. Although both business communication and other school writing demand standard edited English, in other ways the two are very different.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business communication from other school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Don't I know enough about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audiences for business communication include people both inside and outside the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audiences for school writing are limited: usually just the instructor and the other students. Whereas the audiences for business communication include people both inside and outside the organization.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business communication from other school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Don't I know enough about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communication follows the traditional essay form, with a thesis statement up front, paragraphs of evidence, and a final concluding paragraph.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School writing often follows the traditional essay form, with a thesis statement up front, paragraphs of evidence, and a final concluding paragraph. Whereas business communication is organized to meet the psychological needs of the reader.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business communication from other school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Don't I know enough about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Businesspeople are more likely to skim your documents than read them thoroughly.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style for business communication is friendly, not formal. Short words and a mix of sentence and paragraph lengths are best. Businesspeople want to be able to skim documents.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business communication from other school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Don't I know enough about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style for business communication is formal, not friendly.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style for business communication is friendly, not formal. Short words and a mix of sentence and paragraph lengths are best.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business communication from other school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Don't I know enough about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Effective managers use a fairly wide range of media and strategies to communicate in the workplace.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Effective managers are able to use a wide variety of media and strategies to communicate. They know how to interpret comments from informal channels such as the company grapevine; they can speak effectively in small groups and in formal presentations; they write well.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accomplishments through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does communication accomplish?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audiences refer to both superiors as well as peers within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Internal audiences are other people in the same organization: subordinates, superiors, peers.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accomplishments through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does communication accomplish?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companies use the grapevine to communicate important messages to employees because it is considered to be a reliable and powerful communication channel.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grapevine is an informal informal source of company information that isn't established by a company. Informal chitchat, both about yesterday’s game and about what’s happening at work, connects you to the grapevine.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accomplishments through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does communication accomplish?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you build goodwill through organizational messages, you create a good image of yourself and of your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you build goodwill, you create a good image of yourself and of your organization—the kind of image that makes people want to do business with you.</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accomplishments through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does communication accomplish?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organizational messages have a single basic purpose, to motivate.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Messages in organizations have one or more of three basic purposes: to inform, to request or persuade, and to build goodwill. Most messages have multiple purposes.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accomplishments through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does communication accomplish?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Writing is cost-effective from a business perspective.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Writing costs money. Besides the cost of paper, computers, and software, there is the major expense: employees’ time.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Understand costs for business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How much does correspondence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Costs for business writing can include everything from the time taken to compose the message to the postage required to send it out.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Writing costs money. Besides the cost of paper, computers, and software, there is the major expense: employees’ time. A first-class stamp on each letter adds to the company’s daily expenses.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Understand costs for business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How much does correspondence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writing is not as good as it could be, you and your organization pay a price in wasted time, wasted efforts, and lost goodwill.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Correspondence costs money. Poor correspondence costs even more. When writing isn’t as good as it could be, you and your organization pay a price in wasted time, wasted efforts, and lost goodwill.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Understand costs for business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How much does correspondence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Bad writing wastes time by requiring more time to revise and causing more rounds of revision.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writing isn’t as good as it could be, you and your organization pay a price in wasted time, wasted efforts, and lost goodwill. Bad writing wastes time by requiring more time to revise and causing more rounds of revision.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Understand costs for business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How much does correspondence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business and administrative writing takes more time to read.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business and administrative writing saves the reader's time.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Define criteria for effective messages.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makes a message effective?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Saving the reader's time is an important aspect of good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business and administrative writing saves the reader’s time. The style, organization, and visual impact of the message help the reader to read, understand, and act on the information as quickly as possible.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Define criteria for effective messages.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makes a message effective?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Better writing helps you to communicate your points more clearly.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Better writing helps you to communicate your points more clearly. It reduces the misunderstandings that occur when the reader has to supply missing or unclear information. It also makes the issues clear, so that disagreements can surface and be resolved more quickly.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Define criteria for effective messages.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makes a message effective?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Building goodwill involves building an image of yourself as a knowledgeable, intelligent, and capable 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Building goodwill involves building an image of yourself as a knowledgeable, intelligent, and capable person.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Define criteria for effective messages.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makes a message effective?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order to analyze business communication situations effectively, one needs to first understand the situation before writing or speaking.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Before you write or speak, you need to understand the situation. How you arrange your ideas—what comes first, what second, what last—and the words you use shape the audience’s response to what you say.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Apply strategies for communication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How should I analyze business communication situations?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communication situations call for solutions that will both solve the organizational problem and meet the psychological needs of the people involved.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Before you write or speak, you need to understand the situation. When you’re faced with a business communication situation, you need to develop a solution that will both solve the organizational problem and meet the psychological needs of the people involved.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Apply strategies for communication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How should I analyze business communication situations?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formal nature of business communication does not make allowances for creativity.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Creativity is essential to success in business and business communication. Thinking creatively often means shedding common paradigms. Ways to become more creative include brainstorming, working within limits, and consciously seeking problems or dissonances that need work.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Apply strategies for creative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Thinking creatively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Consciously seeking problems or dissonances that need work hinders creativity.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Creativity is essential to success in business and business communication. Thinking creatively often means shedding common paradigms. Ways to become more creative include brainstorming, working within limits, and consciously seeking problems or dissonances that need work.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Apply strategies for creative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Thinking creatively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Thinking creatively often means shedding common paradigms.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Creativity is essential to success in business and business communication. Thinking creatively often means shedding common paradigms. Ways to become more creative include brainstorming, working within limits, and consciously seeking problems or dissonances that need work.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Apply strategies for creative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Thinking creatively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include information without emphasizing it, put it either at the beginning or at end of a paragraph.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you’re not sure whether a particular fact must be included in a message or document, ask your instructor or your boss. To include information without emphasizing it, put it in the middle of a paragraph or document and present it as briefly as possible.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Apply strategies for communication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How should I analyze business communication situations?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PAIBOC stands for Purposes, Audience(s), Information, Benefits, Objections, and Context.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PAIBOC stands for Purposes, Audience(s), Information, Benefits, Objections, and Context. PAIBOC questions are used to analyze business communication problems.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Apply strategies for communication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How should I analyze business communication situations?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Reader benefits must always be monetary.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Brainstorm to develop reasons for your decision, the logic behind your argument, and possible benefits to readers if they do as you ask. Reasons and reader benefits do not have to be monetary. Making the reader’s job easier or more pleasant is a good reader benefit.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Apply strategies for communication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How should I analyze business communication situations?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an example of nonverbal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E-mail and voice-mail messages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Letters and memos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Reports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Meetings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Gestures and body language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Nonverbal communication does not use words. Examples include: pictures; company logos; gestures and body language; who sits where at a meeting; and how long someone keeps a visitor waiting.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Recognize myths about on-the-job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Will I really have to write?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writing business messages?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business people can get by without writing.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 letters or templates can only be used to write routine business messages.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Entry-level professionals are exempted from writing business messages.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Secretaries do all the business writings for managers.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writing does not differ from school writing in any significant way.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form letter is a prewritten fill-in-the-blank letter designed to fit standard situations. They cover only routine situations.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Recognize myths about on-the-job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Will I really have to write?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Letters and memos are examples of nonverbal 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 letters are rarely used for the purpose of business 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 letters are typically used for communication in situations that demand creative solutions.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every organization, communication is the way people get their points across, get work done, and get recognized for their contributions.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the advent of technology and the rapid automation of business functions, writing is no longer considered an important communication skill.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every organization, communication is the way people get their points across, get work done, and get recognized for their contributions.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Recognize myths about on-the-job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Will I really have to write?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characteristic of effective business documents?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 paragraphs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Quick and easy access to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Diffused language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absence of tables, graphs, or other visual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Businesspeople want to be able to skim documents. Headings, lists, and single-spaced paragraphs with double spacing between paragraphs help readers find information quickly.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business communication from other school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Don't I know enough about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school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style for school writing is often formal.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purpose of school writing is to meet an organizational need.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School writing rarely follows the traditional essay form.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School writing rewards short paragraphs and penalizes long ones.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style for school writing is often formal. Big words and long sentences and paragraphs are often rewarded.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business communication from other school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Don't I know enough about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business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style for business communication is highly formal.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writers are expected to use long paragraphs in letters and memos.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communication often follows the traditional essay form.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Short words and a mix of sentence and paragraph lengths are best for business 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style for business communication is friendly, not formal. Short words and a mix of sentence and paragraph lengths are best.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business communication from other school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Don't I know enough about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exemplifies external audience with regard to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Entry-level professionals working in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top-management of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line-managers of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potential employees of the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Communication—oral, nonverbal, and written—goes to both internal and external audiences. Internal audiences are other people in the same organization: subordinates, superiors, peers. External audiences are people outside the organization: customers, suppliers, unions, stockholders, potential employees, government agencies, the press, and the general public.</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accomplishments through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does communication accomplish?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Sean Huxley is the marketing head of Kenright Inc. Raymond Adams is a relatively new employee who has been assigned to work in Sean's team. During a coffee-break conversation, Raymond learns from his peers that their boss Sean enjoys listening to jazz music. Raymond decides to gift Sean a collection of jazz music on his birthday the following month. Which of the following sources of information is Raymond's decision based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Grapevine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Promotional campaign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Propaganda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Advertising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Mandates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Raymond's decision is based on information gained from the grapevine. As a newcomer in an organization, you’ll need to listen to others both to find out what you’re supposed to do and to learn about the organization’s values and culture. Informal chitchat, both about yesterday’s game and about what’s happening at work, connects you to the grapevine, an informal source of company information.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accomplishments through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does communication accomplish?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you are informing, you are essentially: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explaining something or telling readers something.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wanting your audience to act immediately.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creating a good image of yourself.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consolidating the reputation of your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expecting immediate feedback.</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you inform, you explain something or tell readers something.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accomplishments through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does communication accomplish?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business correspondence?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writing is highly cost-effective.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most organizations, external documents are not put through the same intensive approval process as are internal documents.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cycling process increases the cost of business correspondence.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Longer documents generally involve very small teams.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of poor correspondence is negligible.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many organizations, all external documents must be approved before they go out. A document may cycle from writer to superior to writer to another superior to writer again three or four or many more times before it is finally approved. The cycling process increases the cost of correspondence.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Understand costs for business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How much does correspondence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documents: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inexpensive to produce.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not require approval before they go out to clients.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rarely take a long time to write.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typically comprise long paragraphs and diffused language.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costs both time and money.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correspondence costs money. Besides the cost of paper, computers, and software, there is the major expense: employees’ time.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Understand costs for business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How much does correspondence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with regard to bad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Bad writing takes more time to read.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Bad writing does not cost money.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Bad writing wastes time by delaying action while the reader requests for more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A and C.</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Poor correspondence costs more. When writing isn’t as good as it could be, you and your organization pay a price in wasted time, wasted efforts, and lost goodwill. Bad writing wastes time by taking more time to read, requiring more time to revise and delaying action while the reader asks for more information or tries to figure out the meaning.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Understand costs for business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How much does correspondence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characteristic of good business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clear.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helps build goodwill.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saves the reader's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business and administrative writing. is clear, complete, and correct, saves the reader's time, and builds goodwill.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Define criteria for effective messages.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makes a message effective?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business message is deemed complete when: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reader sends an immediate feedback with queries.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reader's questions are answered and he or she has enough information to act upon.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writing is free from errors in punctuation, spelling, grammar, word order, and sentence structure.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message is brief and to-the-point.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message conveys a positive image of the writer and his or her organization.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business and administrative writing. is clear, complete, and correct, saves the reader's time, and builds goodwill. When a message is complete, all of the reader’s questions are answered. The reader has enough information to evaluate the message and act on it.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Define criteria for effective messages.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makes a message effective?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While checking the monthly sales reports for the last six months, David, the sales manager at Cillane Inc., noticed that a discontinued product showed high sales whereas its substitute product showed no sales. He soon realized that the team that prepared the sales report had mistakenly interchanged the names of the two products. In this instance, which of the following criterion of good business messages stands violated?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business messages are clear.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business messages are complete.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business messages are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business messages are concise.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business messages are easy to read. </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report violates the criterion that requires good business messages to be correct. Good business messages contain accurate information and they are free from errors in punctuation, spelling, grammar, word order, and sentence structure.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Define criteria for effective messages.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makes a message effective?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true of creativity?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Creativity is not essential to success in business and business communication.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Thinking creatively often means shedding common paradigms.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Working within limits thwarts creativity.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Strict adherence to conventional wisdom boosts creativity.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Brainstorming thwarts creativity.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Creativity is essential to success in business and business communication. Thinking creatively often means shedding common paradigms.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Apply strategies for creative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Thinking creatively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creative 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most likely to consider innovation as a waste of time and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upholds conventional wisdom.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most likely to consciously seek problems or dissonances that need 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most likely to view brainstorming as a waste of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more likely than not to engage in stereotyping.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Creativity is essential to success in business and business communication. Thinking creatively often means shedding common paradigms.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Apply strategies for creative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Thinking creatively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Ways to become more creative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stereotyping.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engaging in groupthink.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segregating.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brainstorming.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discouraging innovation.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Ways to become more creative include brainstorming, working within limits, and consciously seeking problems or dissonances that need work.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Apply strategies for creative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Thinking creatively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questions do you need to answer in order to determine the purpose of your message?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must this message do to solve the organizational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much does your audience know about the topic?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negative elements must your message overcome?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 of the above.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determining the purposes of your message, you can ask the following questions. What are your purposes in writing or speaking? What must this message do to solve the organizational problem? What must it do to meet your own needs? What do you want your readers to do? To think or feel? List all your purposes, major and minor. Specify exactly what you want your reader to know, think, or do. Specify exactly what kind of image of yourself and of your organization you want to project.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Apply strategies for communication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How should I analyze business communication situations?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PAIBOC questions are primarily used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analyze business communication problems.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gauge employee motivation.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gauge the long-term effects of organizational learning on employees.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analyze the effectiveness of advertising.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analyze the impact of organizational change on employee behavior.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PAIBOC questions are used to analyze business communication problems.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Apply strategies for communication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How should I analyze business communication situations?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relevance of writing in today's business world?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Almost every entry-level professional or managerial job requires one to write e-mail messages, speak to small groups, and write paper documents. People who do these things well are more likely to be promoted beyond the entry level. Because of automation and restructuring, secretaries and administrative assistants are likely to handle complex tasks such as training, research, and database management for several managers. Therefore managers are more likely to take care of their own writings, data entry, and phone calls. </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Recognize myths about on-the-job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Will I really have to write?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disadvantages of relying on form letters for business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form letter is a prewritten fill-in-the-blank letter designed to fit standard situations. Using a form letter is okay if it’s a good letter. But form letters cover only routine situations. The higher you rise, the more frequently you’ll face situations that aren’t routine and that demand creative solutions.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Recognize myths about on-the-job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Will I really have to write?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how school writing and business communication differ in style and document design.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style for school writing is often formal. Big words and long sentences and paragraphs are often rewarded. On the other hand, the style for business communication is friendly, not formal. Short words and a mix of sentence and paragraph lengths are best.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School writing often rewards long paragraphs. Papers are often double spaced, with no attention to visual design. On the other hand, businesspeople want to be able to skim documents. Headings, lists, and single-spaced paragraphs with double spacing between paragraphs help readers find information quickly.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business communication from other school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Don't I know enough about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different kinds of audiences for business communication messages?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Communication—oral, nonverbal, and written—goes to both internal and external audiences. Internal audiences are other people in the same organization: subordinates, superiors, peers. External audiences are people outside the organization: customers, suppliers, unions, stockholders, potential employees, government agencies, the press, and the general public.</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accomplishments through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does communication accomplish?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basic purposes of business communication messages?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Messages in organizations have one or more of three basic purposes: to inform, to request or persuade, and to build goodwill. When you inform, you explain something or tell readers something. When you request or persuade, you want the reader to act. When you build goodwill, you create a good image of yourself and of your organization.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accomplishments through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does communication accomplish?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five criteria that good business and administrative writing commonly meet?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Good business and administrative writing. is clear, complete, and correct, saves the reader's time, and builds goodwill. Whether a message meets these five criteria depends on the interactions among the writer, the audience, the purposes of the message, and the situation.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Define criteria for effective messages.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makes a message effective?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advantages of well-written messages?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Better writing helps you to save time by reducing reading time and eliminating the time taken to rewrite badly written materials. It makes your efforts more effective by increasing the number of requests that are answered positively and promptly—on the first request. It communicates your points more clearly and reduces the misunderstandings that occur when the reader has to supply missing or unclear information. It helps build a positive image of you and your organization.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Define criteria for effective messages.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makes a message effective?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channels should you use for business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Paper documents and presentations are formal and give you considerable control over the message. E-mail, phone calls, and stopping by someone’s office are less formal. Oral channels are better for group decision making, allow misunderstandings to be cleared up more quickly, and seem more personal. Sometimes you may need more than one message, in more than one channel.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Apply strategies for communication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How should I analyze business communication situations?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Why is creativity considered important in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Creativity is essential to success in business and business communication. Creativity fuels innovation that most businesses thrive on. Thinking creatively often means shedding common paradigms. Ways to become more creative include brainstorming, working within limits, and consciously seeking problems or dissonances that need work.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01-07 Apply strategies for creative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Thinking creatively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do the PAIBOC questions contribute to the overall effectiveness of the business communication process?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PAIBOC questions are used to analyze business communication problems. PAIBOC offers an acronym for the questions you need to answer before you begin composing your message: purpose, audience, information, benefits, objections, and context.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Apply strategies for communication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How should I analyze business communication situations?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style for business communication is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friendly</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style for business communication is friendly, not formal. Short words and a mix of sentence and paragraph lengths are best.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Distinguish business communication from other school writing.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Don't I know enough about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three basic purposes of business and administrative communication are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to inform, to request or persuade, and to build goodwill</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Messages in organizations have one or more of three basic purposes: to inform, to request or persuade, and to build goodwill.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Explain accomplishments through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does communication accomplish?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Bad writing wastes time by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causing more rounds of revision</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Bad writing wastes time by requiring more time to revise and causing more rounds of revision.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Understand costs for business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How much does correspondence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Better writing helps you to build _____ by creating a positive image of your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goodwill</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Better writing helps you to build goodwill by helping you build a positive image of your organization. It also helps you build an image of yourself as a knowledgeable, intelligent, capable person.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Define criteria for effective messages.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What makes a message effective?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acronym PAIBOC, "C" stands for 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context</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acronym PAIBOC, "C" stands for context.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Communication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Apply strategies for communication analysis.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Locker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How should I analyze business communication situations?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Analytic</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Communication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Apply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Remember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Understand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Recognize myths about on-the-job writing.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Distinguish business communication from other school writing.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Explain accomplishments through communication.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Understand costs for business communication.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01-05 Define criteria for effective messages.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01-06 Apply strategies for communication analysis.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01-07 Apply strategies for creative thinking.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Level of Difficulty: 1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Level of Difficulty: 2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Level of Difficulty: 3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Locker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Don't I know enough about communication?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How much does correspondence cost?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How should I analyze business communication situations?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Thinking creatively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What does communication accomplish?</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What makes a message effective?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Will I really have to write?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